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73" w:type="dxa"/>
        <w:tblLook w:val="04A0" w:firstRow="1" w:lastRow="0" w:firstColumn="1" w:lastColumn="0" w:noHBand="0" w:noVBand="1"/>
      </w:tblPr>
      <w:tblGrid>
        <w:gridCol w:w="6487"/>
        <w:gridCol w:w="3686"/>
      </w:tblGrid>
      <w:tr w:rsidR="0067586D" w:rsidRPr="004C7FAF" w:rsidTr="000F33A2">
        <w:tc>
          <w:tcPr>
            <w:tcW w:w="6487" w:type="dxa"/>
            <w:shd w:val="clear" w:color="auto" w:fill="auto"/>
          </w:tcPr>
          <w:p w:rsidR="0067586D" w:rsidRPr="004C7FAF" w:rsidRDefault="0067586D" w:rsidP="0067586D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3686" w:type="dxa"/>
            <w:shd w:val="clear" w:color="auto" w:fill="auto"/>
          </w:tcPr>
          <w:p w:rsidR="0067586D" w:rsidRPr="004C7FAF" w:rsidRDefault="0067586D" w:rsidP="0067586D">
            <w:pPr>
              <w:rPr>
                <w:rFonts w:ascii="Univers Next Pro Condensed" w:hAnsi="Univers Next Pro Condensed"/>
              </w:rPr>
            </w:pPr>
          </w:p>
        </w:tc>
      </w:tr>
    </w:tbl>
    <w:p w:rsidR="00CA242B" w:rsidRDefault="006953F7" w:rsidP="0067586D">
      <w:pPr>
        <w:ind w:left="-180"/>
        <w:rPr>
          <w:rFonts w:ascii="Univers Next Pro Condensed" w:hAnsi="Univers Next Pro Condensed"/>
          <w:color w:val="FF0000"/>
          <w:sz w:val="20"/>
          <w:szCs w:val="20"/>
        </w:rPr>
      </w:pPr>
      <w:r w:rsidRPr="004C7FAF">
        <w:rPr>
          <w:rFonts w:ascii="Univers Next Pro Condensed" w:hAnsi="Univers Next Pro Condensed"/>
          <w:color w:val="FF0000"/>
          <w:sz w:val="20"/>
          <w:szCs w:val="20"/>
        </w:rPr>
        <w:tab/>
      </w:r>
      <w:r w:rsidRPr="004C7FAF">
        <w:rPr>
          <w:rFonts w:ascii="Univers Next Pro Condensed" w:hAnsi="Univers Next Pro Condensed"/>
          <w:color w:val="FF0000"/>
          <w:sz w:val="20"/>
          <w:szCs w:val="20"/>
        </w:rPr>
        <w:tab/>
      </w:r>
      <w:r w:rsidRPr="004C7FAF">
        <w:rPr>
          <w:rFonts w:ascii="Univers Next Pro Condensed" w:hAnsi="Univers Next Pro Condensed"/>
          <w:color w:val="FF0000"/>
          <w:sz w:val="20"/>
          <w:szCs w:val="20"/>
        </w:rPr>
        <w:tab/>
      </w:r>
      <w:r w:rsidRPr="004C7FAF">
        <w:rPr>
          <w:rFonts w:ascii="Univers Next Pro Condensed" w:hAnsi="Univers Next Pro Condensed"/>
          <w:color w:val="FF0000"/>
          <w:sz w:val="20"/>
          <w:szCs w:val="20"/>
        </w:rPr>
        <w:tab/>
      </w:r>
      <w:r w:rsidRPr="004C7FAF">
        <w:rPr>
          <w:rFonts w:ascii="Univers Next Pro Condensed" w:hAnsi="Univers Next Pro Condensed"/>
          <w:color w:val="FF0000"/>
          <w:sz w:val="20"/>
          <w:szCs w:val="20"/>
        </w:rPr>
        <w:tab/>
      </w:r>
      <w:r w:rsidRPr="004C7FAF">
        <w:rPr>
          <w:rFonts w:ascii="Univers Next Pro Condensed" w:hAnsi="Univers Next Pro Condensed"/>
          <w:color w:val="FF0000"/>
          <w:sz w:val="20"/>
          <w:szCs w:val="20"/>
        </w:rPr>
        <w:tab/>
      </w:r>
      <w:r w:rsidRPr="004C7FAF">
        <w:rPr>
          <w:rFonts w:ascii="Univers Next Pro Condensed" w:hAnsi="Univers Next Pro Condensed"/>
          <w:color w:val="FF0000"/>
          <w:sz w:val="20"/>
          <w:szCs w:val="20"/>
        </w:rPr>
        <w:tab/>
      </w:r>
      <w:r w:rsidRPr="004C7FAF">
        <w:rPr>
          <w:rFonts w:ascii="Univers Next Pro Condensed" w:hAnsi="Univers Next Pro Condensed"/>
          <w:color w:val="FF0000"/>
          <w:sz w:val="20"/>
          <w:szCs w:val="20"/>
        </w:rPr>
        <w:tab/>
      </w:r>
      <w:r w:rsidRPr="004C7FAF">
        <w:rPr>
          <w:rFonts w:ascii="Univers Next Pro Condensed" w:hAnsi="Univers Next Pro Condensed"/>
          <w:color w:val="FF0000"/>
          <w:sz w:val="20"/>
          <w:szCs w:val="20"/>
        </w:rPr>
        <w:tab/>
      </w:r>
    </w:p>
    <w:p w:rsidR="00CA242B" w:rsidRDefault="00CA242B" w:rsidP="0067586D">
      <w:pPr>
        <w:ind w:left="-180"/>
        <w:rPr>
          <w:rFonts w:ascii="Univers Next Pro Condensed" w:hAnsi="Univers Next Pro Condensed"/>
          <w:color w:val="FF0000"/>
          <w:sz w:val="20"/>
          <w:szCs w:val="20"/>
        </w:rPr>
      </w:pPr>
    </w:p>
    <w:p w:rsidR="00CA242B" w:rsidRDefault="00CA242B" w:rsidP="0067586D">
      <w:pPr>
        <w:ind w:left="-180"/>
        <w:rPr>
          <w:rFonts w:ascii="Univers Next Pro Condensed" w:hAnsi="Univers Next Pro Condensed"/>
          <w:color w:val="FF0000"/>
          <w:sz w:val="20"/>
          <w:szCs w:val="20"/>
        </w:rPr>
      </w:pPr>
    </w:p>
    <w:p w:rsidR="00CA242B" w:rsidRDefault="00CA242B" w:rsidP="0067586D">
      <w:pPr>
        <w:ind w:left="-180"/>
        <w:rPr>
          <w:rFonts w:ascii="Univers Next Pro Condensed" w:hAnsi="Univers Next Pro Condensed"/>
          <w:color w:val="FF0000"/>
          <w:sz w:val="20"/>
          <w:szCs w:val="20"/>
        </w:rPr>
      </w:pPr>
    </w:p>
    <w:p w:rsidR="00CA242B" w:rsidRDefault="00CA242B" w:rsidP="0067586D">
      <w:pPr>
        <w:ind w:left="-180"/>
        <w:rPr>
          <w:rFonts w:ascii="Univers Next Pro Condensed" w:hAnsi="Univers Next Pro Condensed"/>
          <w:color w:val="FF0000"/>
          <w:sz w:val="20"/>
          <w:szCs w:val="20"/>
        </w:rPr>
      </w:pPr>
    </w:p>
    <w:p w:rsidR="00C22C5D" w:rsidRPr="004C7FAF" w:rsidRDefault="006953F7" w:rsidP="0067586D">
      <w:pPr>
        <w:ind w:left="-180"/>
        <w:rPr>
          <w:rFonts w:ascii="Univers Next Pro Condensed" w:hAnsi="Univers Next Pro Condensed"/>
          <w:sz w:val="20"/>
          <w:szCs w:val="20"/>
        </w:rPr>
      </w:pPr>
      <w:r w:rsidRPr="004C7FAF">
        <w:rPr>
          <w:rFonts w:ascii="Univers Next Pro Condensed" w:hAnsi="Univers Next Pro Condensed"/>
          <w:color w:val="FF0000"/>
          <w:sz w:val="20"/>
          <w:szCs w:val="20"/>
        </w:rPr>
        <w:tab/>
      </w:r>
    </w:p>
    <w:p w:rsidR="00CA242B" w:rsidRPr="00E44E40" w:rsidRDefault="00CA242B" w:rsidP="00CA242B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2F2F2"/>
        <w:ind w:right="424"/>
        <w:jc w:val="center"/>
        <w:rPr>
          <w:rFonts w:ascii="Univers Next Pro Condensed" w:hAnsi="Univers Next Pro Condensed"/>
          <w:b/>
          <w:sz w:val="36"/>
          <w:szCs w:val="40"/>
        </w:rPr>
      </w:pPr>
      <w:bookmarkStart w:id="0" w:name="_Hlk86334547"/>
    </w:p>
    <w:p w:rsidR="00CA242B" w:rsidRPr="00E44E40" w:rsidRDefault="00CA242B" w:rsidP="00CA242B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2F2F2"/>
        <w:ind w:right="424"/>
        <w:jc w:val="center"/>
        <w:rPr>
          <w:rFonts w:ascii="Univers Next Pro Condensed" w:hAnsi="Univers Next Pro Condensed"/>
          <w:b/>
          <w:sz w:val="36"/>
          <w:szCs w:val="40"/>
        </w:rPr>
      </w:pPr>
      <w:r w:rsidRPr="00E44E40">
        <w:rPr>
          <w:rFonts w:ascii="Univers Next Pro Condensed" w:hAnsi="Univers Next Pro Condensed"/>
          <w:b/>
          <w:sz w:val="36"/>
          <w:szCs w:val="40"/>
        </w:rPr>
        <w:t xml:space="preserve">INSTALLATION, MISE EN SERVICE, LOCATION ET </w:t>
      </w:r>
    </w:p>
    <w:p w:rsidR="00CA242B" w:rsidRPr="00E44E40" w:rsidRDefault="00CA242B" w:rsidP="00CA242B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2F2F2"/>
        <w:ind w:right="424"/>
        <w:jc w:val="center"/>
        <w:rPr>
          <w:rFonts w:ascii="Univers Next Pro Condensed" w:hAnsi="Univers Next Pro Condensed"/>
          <w:b/>
          <w:sz w:val="36"/>
          <w:szCs w:val="40"/>
        </w:rPr>
      </w:pPr>
      <w:r w:rsidRPr="00E44E40">
        <w:rPr>
          <w:rFonts w:ascii="Univers Next Pro Condensed" w:hAnsi="Univers Next Pro Condensed"/>
          <w:b/>
          <w:sz w:val="36"/>
          <w:szCs w:val="40"/>
        </w:rPr>
        <w:t xml:space="preserve">MAINTENANCE D’UNE FIBRE NOIRE EN IRU </w:t>
      </w:r>
    </w:p>
    <w:p w:rsidR="00CA242B" w:rsidRPr="00E44E40" w:rsidRDefault="00CA242B" w:rsidP="00CA242B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2F2F2"/>
        <w:ind w:right="424"/>
        <w:jc w:val="center"/>
        <w:rPr>
          <w:rFonts w:ascii="Univers Next Pro Condensed" w:hAnsi="Univers Next Pro Condensed"/>
          <w:b/>
          <w:sz w:val="36"/>
          <w:szCs w:val="40"/>
        </w:rPr>
      </w:pPr>
      <w:r w:rsidRPr="00E44E40">
        <w:rPr>
          <w:rFonts w:ascii="Univers Next Pro Condensed" w:hAnsi="Univers Next Pro Condensed"/>
          <w:b/>
          <w:sz w:val="36"/>
          <w:szCs w:val="40"/>
        </w:rPr>
        <w:t xml:space="preserve">POUR LE CENTRE POMPIDOU </w:t>
      </w:r>
    </w:p>
    <w:p w:rsidR="00CA242B" w:rsidRPr="00E44E40" w:rsidRDefault="00CA242B" w:rsidP="00CA242B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2F2F2"/>
        <w:ind w:right="424"/>
        <w:jc w:val="center"/>
        <w:rPr>
          <w:rFonts w:ascii="Univers Next Pro Condensed" w:hAnsi="Univers Next Pro Condensed"/>
          <w:b/>
          <w:sz w:val="36"/>
          <w:szCs w:val="40"/>
        </w:rPr>
      </w:pPr>
    </w:p>
    <w:p w:rsidR="00CA242B" w:rsidRPr="00E44E40" w:rsidRDefault="00CA242B" w:rsidP="00CA242B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2F2F2"/>
        <w:ind w:right="424"/>
        <w:jc w:val="center"/>
        <w:rPr>
          <w:rFonts w:ascii="Univers Next Pro Condensed" w:hAnsi="Univers Next Pro Condensed"/>
          <w:b/>
          <w:sz w:val="36"/>
          <w:szCs w:val="40"/>
        </w:rPr>
      </w:pPr>
      <w:r w:rsidRPr="00E44E40">
        <w:rPr>
          <w:rFonts w:ascii="Univers Next Pro Condensed" w:hAnsi="Univers Next Pro Condensed"/>
          <w:b/>
          <w:sz w:val="36"/>
          <w:szCs w:val="40"/>
        </w:rPr>
        <w:t>ACCORD-CADRE N° 26-CP12-011-MA</w:t>
      </w:r>
    </w:p>
    <w:p w:rsidR="00CA242B" w:rsidRPr="00E44E40" w:rsidRDefault="00CA242B" w:rsidP="00CA242B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2F2F2"/>
        <w:ind w:right="424"/>
        <w:jc w:val="center"/>
        <w:rPr>
          <w:rFonts w:ascii="Univers Next Pro Condensed" w:hAnsi="Univers Next Pro Condensed"/>
          <w:b/>
          <w:sz w:val="36"/>
          <w:szCs w:val="40"/>
        </w:rPr>
      </w:pPr>
    </w:p>
    <w:bookmarkEnd w:id="0"/>
    <w:p w:rsidR="005E3F7F" w:rsidRDefault="005E3F7F" w:rsidP="005E3F7F">
      <w:pPr>
        <w:pStyle w:val="Corpsdetexte"/>
        <w:jc w:val="left"/>
        <w:rPr>
          <w:rFonts w:ascii="Univers Next Pro Condensed" w:hAnsi="Univers Next Pro Condensed"/>
          <w:sz w:val="28"/>
          <w:szCs w:val="28"/>
        </w:rPr>
      </w:pPr>
    </w:p>
    <w:p w:rsidR="00CA242B" w:rsidRDefault="00CA242B" w:rsidP="005E3F7F">
      <w:pPr>
        <w:pStyle w:val="Corpsdetexte"/>
        <w:jc w:val="left"/>
        <w:rPr>
          <w:rFonts w:ascii="Univers Next Pro Condensed" w:hAnsi="Univers Next Pro Condensed"/>
          <w:sz w:val="28"/>
          <w:szCs w:val="28"/>
        </w:rPr>
      </w:pPr>
    </w:p>
    <w:p w:rsidR="00065D3D" w:rsidRPr="004C7FAF" w:rsidRDefault="00065D3D" w:rsidP="005E3F7F">
      <w:pPr>
        <w:pStyle w:val="Corpsdetexte"/>
        <w:jc w:val="left"/>
        <w:rPr>
          <w:rFonts w:ascii="Univers Next Pro Condensed" w:hAnsi="Univers Next Pro Condensed"/>
          <w:sz w:val="28"/>
          <w:szCs w:val="28"/>
        </w:rPr>
      </w:pPr>
    </w:p>
    <w:p w:rsidR="005E3F7F" w:rsidRPr="004C7FAF" w:rsidRDefault="005E3F7F" w:rsidP="005E3F7F">
      <w:pPr>
        <w:jc w:val="center"/>
        <w:rPr>
          <w:rFonts w:ascii="Univers Next Pro Condensed" w:hAnsi="Univers Next Pro Condensed"/>
          <w:b/>
          <w:sz w:val="28"/>
          <w:szCs w:val="28"/>
        </w:rPr>
      </w:pPr>
      <w:r w:rsidRPr="004C7FAF">
        <w:rPr>
          <w:rFonts w:ascii="Univers Next Pro Condensed" w:hAnsi="Univers Next Pro Condensed"/>
          <w:b/>
          <w:sz w:val="28"/>
          <w:szCs w:val="28"/>
        </w:rPr>
        <w:t>CADRE DE PRESENTATION DES CAPACITES FINANCIERES TECHNIQUES ET PROFESSIONNELLES</w:t>
      </w:r>
    </w:p>
    <w:p w:rsidR="005E3F7F" w:rsidRDefault="005E3F7F" w:rsidP="005E3F7F">
      <w:pPr>
        <w:rPr>
          <w:rFonts w:ascii="Univers Next Pro Condensed" w:hAnsi="Univers Next Pro Condensed"/>
          <w:b/>
          <w:sz w:val="20"/>
        </w:rPr>
      </w:pPr>
    </w:p>
    <w:p w:rsidR="00CA242B" w:rsidRDefault="00CA242B" w:rsidP="005E3F7F">
      <w:pPr>
        <w:rPr>
          <w:rFonts w:ascii="Univers Next Pro Condensed" w:hAnsi="Univers Next Pro Condensed"/>
          <w:b/>
          <w:sz w:val="20"/>
        </w:rPr>
      </w:pPr>
    </w:p>
    <w:p w:rsidR="00CA242B" w:rsidRPr="004C7FAF" w:rsidRDefault="00CA242B" w:rsidP="005E3F7F">
      <w:pPr>
        <w:rPr>
          <w:rFonts w:ascii="Univers Next Pro Condensed" w:hAnsi="Univers Next Pro Condensed"/>
          <w:b/>
          <w:sz w:val="20"/>
        </w:rPr>
      </w:pPr>
    </w:p>
    <w:p w:rsidR="005E3F7F" w:rsidRPr="004C7FAF" w:rsidRDefault="005E3F7F" w:rsidP="005E3F7F">
      <w:pPr>
        <w:jc w:val="both"/>
        <w:rPr>
          <w:rFonts w:ascii="Univers Next Pro Condensed" w:hAnsi="Univers Next Pro Condensed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2810"/>
        <w:gridCol w:w="3379"/>
      </w:tblGrid>
      <w:tr w:rsidR="005E3F7F" w:rsidRPr="004C7FAF" w:rsidTr="00CA242B">
        <w:trPr>
          <w:jc w:val="center"/>
        </w:trPr>
        <w:tc>
          <w:tcPr>
            <w:tcW w:w="5000" w:type="pct"/>
            <w:gridSpan w:val="3"/>
            <w:shd w:val="clear" w:color="auto" w:fill="000000"/>
          </w:tcPr>
          <w:p w:rsidR="005E3F7F" w:rsidRPr="004C7FAF" w:rsidRDefault="005E3F7F" w:rsidP="00DC6483">
            <w:pPr>
              <w:jc w:val="center"/>
              <w:rPr>
                <w:rFonts w:ascii="Univers Next Pro Condensed" w:hAnsi="Univers Next Pro Condensed"/>
                <w:b/>
                <w:sz w:val="6"/>
                <w:szCs w:val="6"/>
              </w:rPr>
            </w:pPr>
          </w:p>
          <w:p w:rsidR="005E3F7F" w:rsidRPr="004C7FAF" w:rsidRDefault="005E3F7F" w:rsidP="00DC6483">
            <w:pPr>
              <w:jc w:val="center"/>
              <w:rPr>
                <w:rFonts w:ascii="Univers Next Pro Condensed" w:hAnsi="Univers Next Pro Condensed"/>
                <w:b/>
                <w:sz w:val="32"/>
                <w:szCs w:val="32"/>
              </w:rPr>
            </w:pPr>
            <w:r w:rsidRPr="004C7FAF">
              <w:rPr>
                <w:rFonts w:ascii="Univers Next Pro Condensed" w:hAnsi="Univers Next Pro Condensed"/>
                <w:b/>
                <w:sz w:val="32"/>
                <w:szCs w:val="32"/>
              </w:rPr>
              <w:t>Identification du candidat</w:t>
            </w:r>
          </w:p>
          <w:p w:rsidR="005E3F7F" w:rsidRPr="004C7FAF" w:rsidRDefault="005E3F7F" w:rsidP="00DC6483">
            <w:pPr>
              <w:jc w:val="center"/>
              <w:rPr>
                <w:rFonts w:ascii="Univers Next Pro Condensed" w:hAnsi="Univers Next Pro Condensed"/>
                <w:b/>
                <w:sz w:val="6"/>
                <w:szCs w:val="6"/>
              </w:rPr>
            </w:pPr>
          </w:p>
        </w:tc>
      </w:tr>
      <w:tr w:rsidR="005E3F7F" w:rsidRPr="004C7FAF" w:rsidTr="00CA242B">
        <w:trPr>
          <w:trHeight w:val="737"/>
          <w:jc w:val="center"/>
        </w:trPr>
        <w:tc>
          <w:tcPr>
            <w:tcW w:w="15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3F7F" w:rsidRPr="004C7FAF" w:rsidRDefault="005E3F7F" w:rsidP="00DC6483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4C7FAF">
              <w:rPr>
                <w:rFonts w:ascii="Univers Next Pro Condensed" w:hAnsi="Univers Next Pro Condensed"/>
                <w:b/>
              </w:rPr>
              <w:t>Raison sociale ou Nom </w:t>
            </w:r>
            <w:r w:rsidRPr="004C7FAF">
              <w:rPr>
                <w:rFonts w:ascii="Univers Next Pro Condensed" w:hAnsi="Univers Next Pro Condensed" w:cs="Times New Roman"/>
                <w:b/>
              </w:rPr>
              <w:t>:</w:t>
            </w:r>
          </w:p>
        </w:tc>
        <w:tc>
          <w:tcPr>
            <w:tcW w:w="3416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3F7F" w:rsidRPr="004C7FAF" w:rsidRDefault="005E3F7F" w:rsidP="00DC6483">
            <w:pPr>
              <w:rPr>
                <w:rFonts w:ascii="Univers Next Pro Condensed" w:hAnsi="Univers Next Pro Condensed"/>
              </w:rPr>
            </w:pPr>
          </w:p>
        </w:tc>
      </w:tr>
      <w:tr w:rsidR="005E3F7F" w:rsidRPr="004C7FAF" w:rsidTr="00CA242B">
        <w:trPr>
          <w:jc w:val="center"/>
        </w:trPr>
        <w:tc>
          <w:tcPr>
            <w:tcW w:w="1584" w:type="pct"/>
            <w:tcBorders>
              <w:left w:val="nil"/>
              <w:right w:val="nil"/>
            </w:tcBorders>
            <w:shd w:val="clear" w:color="auto" w:fill="auto"/>
          </w:tcPr>
          <w:p w:rsidR="005E3F7F" w:rsidRPr="004C7FAF" w:rsidRDefault="005E3F7F" w:rsidP="00DC6483">
            <w:pPr>
              <w:ind w:left="275"/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1551" w:type="pct"/>
            <w:tcBorders>
              <w:left w:val="nil"/>
              <w:right w:val="nil"/>
            </w:tcBorders>
            <w:shd w:val="clear" w:color="auto" w:fill="auto"/>
          </w:tcPr>
          <w:p w:rsidR="005E3F7F" w:rsidRPr="004C7FAF" w:rsidRDefault="005E3F7F" w:rsidP="00DC6483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1865" w:type="pct"/>
            <w:tcBorders>
              <w:left w:val="nil"/>
              <w:right w:val="nil"/>
            </w:tcBorders>
            <w:shd w:val="clear" w:color="auto" w:fill="auto"/>
          </w:tcPr>
          <w:p w:rsidR="005E3F7F" w:rsidRPr="004C7FAF" w:rsidRDefault="005E3F7F" w:rsidP="00DC6483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</w:tr>
      <w:tr w:rsidR="005E3F7F" w:rsidRPr="004C7FAF" w:rsidTr="00CA242B">
        <w:trPr>
          <w:trHeight w:val="737"/>
          <w:jc w:val="center"/>
        </w:trPr>
        <w:tc>
          <w:tcPr>
            <w:tcW w:w="1584" w:type="pct"/>
            <w:shd w:val="clear" w:color="auto" w:fill="auto"/>
            <w:vAlign w:val="center"/>
          </w:tcPr>
          <w:p w:rsidR="005E3F7F" w:rsidRPr="004C7FAF" w:rsidRDefault="005E3F7F" w:rsidP="00DC6483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4C7FAF">
              <w:rPr>
                <w:rFonts w:ascii="Univers Next Pro Condensed" w:hAnsi="Univers Next Pro Condensed"/>
                <w:b/>
              </w:rPr>
              <w:t>Adresse </w:t>
            </w:r>
            <w:r w:rsidRPr="004C7FAF">
              <w:rPr>
                <w:rFonts w:ascii="Univers Next Pro Condensed" w:hAnsi="Univers Next Pro Condensed" w:cs="Times New Roman"/>
                <w:b/>
              </w:rPr>
              <w:t>:</w:t>
            </w:r>
          </w:p>
        </w:tc>
        <w:tc>
          <w:tcPr>
            <w:tcW w:w="3416" w:type="pct"/>
            <w:gridSpan w:val="2"/>
            <w:shd w:val="clear" w:color="auto" w:fill="auto"/>
            <w:vAlign w:val="center"/>
          </w:tcPr>
          <w:p w:rsidR="005E3F7F" w:rsidRPr="004C7FAF" w:rsidRDefault="005E3F7F" w:rsidP="00DC6483">
            <w:pPr>
              <w:rPr>
                <w:rFonts w:ascii="Univers Next Pro Condensed" w:hAnsi="Univers Next Pro Condensed"/>
              </w:rPr>
            </w:pPr>
            <w:bookmarkStart w:id="1" w:name="_GoBack"/>
            <w:bookmarkEnd w:id="1"/>
          </w:p>
        </w:tc>
      </w:tr>
      <w:tr w:rsidR="005E3F7F" w:rsidRPr="004C7FAF" w:rsidTr="00CA242B">
        <w:trPr>
          <w:trHeight w:val="737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5E3F7F" w:rsidRPr="004C7FAF" w:rsidRDefault="00C47293" w:rsidP="00DC6483">
            <w:pPr>
              <w:jc w:val="both"/>
              <w:rPr>
                <w:rFonts w:ascii="Univers Next Pro Condensed" w:hAnsi="Univers Next Pro Condensed"/>
                <w:i/>
              </w:rPr>
            </w:pPr>
            <w:r w:rsidRPr="00C47293">
              <w:rPr>
                <w:rFonts w:ascii="Univers Next Pro Condensed" w:hAnsi="Univers Next Pro Condensed"/>
                <w:b/>
              </w:rPr>
              <w:t>C</w:t>
            </w:r>
            <w:r w:rsidRPr="005A360B">
              <w:rPr>
                <w:rFonts w:ascii="Univers Next Pro Condensed" w:hAnsi="Univers Next Pro Condensed"/>
                <w:b/>
              </w:rPr>
              <w:t xml:space="preserve">andidat au marché portant sur </w:t>
            </w:r>
            <w:r w:rsidRPr="00CA242B">
              <w:rPr>
                <w:rFonts w:ascii="Univers Next Pro Condensed" w:hAnsi="Univers Next Pro Condensed"/>
                <w:b/>
              </w:rPr>
              <w:t>la fourniture, l’installation, la mise en service, l’octroi d’un droit d’usage irrévocable (IRU) et la maintenance d’une liaison fibre optique noire (FON</w:t>
            </w:r>
            <w:r w:rsidRPr="00CA242B">
              <w:rPr>
                <w:rFonts w:ascii="Univers Next Pro Condensed" w:hAnsi="Univers Next Pro Condensed"/>
              </w:rPr>
              <w:t>)</w:t>
            </w:r>
          </w:p>
        </w:tc>
      </w:tr>
    </w:tbl>
    <w:p w:rsidR="005E3F7F" w:rsidRPr="004C7FAF" w:rsidRDefault="005E3F7F" w:rsidP="005E3F7F">
      <w:pPr>
        <w:rPr>
          <w:rFonts w:ascii="Univers Next Pro Condensed" w:hAnsi="Univers Next Pro Condensed"/>
          <w:sz w:val="16"/>
          <w:szCs w:val="16"/>
        </w:rPr>
      </w:pPr>
    </w:p>
    <w:p w:rsidR="005E3F7F" w:rsidRPr="004C7FAF" w:rsidRDefault="005E3F7F" w:rsidP="005E3F7F">
      <w:pPr>
        <w:rPr>
          <w:rFonts w:ascii="Univers Next Pro Condensed" w:hAnsi="Univers Next Pro Condensed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4"/>
        <w:gridCol w:w="6166"/>
      </w:tblGrid>
      <w:tr w:rsidR="005E3F7F" w:rsidRPr="004C7FAF" w:rsidTr="00E33565">
        <w:trPr>
          <w:trHeight w:val="331"/>
          <w:jc w:val="center"/>
        </w:trPr>
        <w:tc>
          <w:tcPr>
            <w:tcW w:w="5000" w:type="pct"/>
            <w:gridSpan w:val="2"/>
            <w:shd w:val="clear" w:color="auto" w:fill="000000"/>
            <w:vAlign w:val="center"/>
          </w:tcPr>
          <w:p w:rsidR="005E3F7F" w:rsidRPr="004C7FAF" w:rsidRDefault="005E3F7F" w:rsidP="00DC6483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4C7FAF">
              <w:rPr>
                <w:rFonts w:ascii="Univers Next Pro Condensed" w:hAnsi="Univers Next Pro Condensed"/>
                <w:b/>
              </w:rPr>
              <w:t>Coordonnées de la personne pouvant être contactée chez le candidat en cas de besoin</w:t>
            </w:r>
          </w:p>
        </w:tc>
      </w:tr>
      <w:tr w:rsidR="005E3F7F" w:rsidRPr="004C7FAF" w:rsidTr="00E33565">
        <w:trPr>
          <w:trHeight w:val="283"/>
          <w:jc w:val="center"/>
        </w:trPr>
        <w:tc>
          <w:tcPr>
            <w:tcW w:w="1597" w:type="pct"/>
            <w:shd w:val="clear" w:color="auto" w:fill="auto"/>
            <w:vAlign w:val="center"/>
          </w:tcPr>
          <w:p w:rsidR="005E3F7F" w:rsidRPr="004C7FAF" w:rsidRDefault="005E3F7F" w:rsidP="00DC6483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4C7FAF">
              <w:rPr>
                <w:rFonts w:ascii="Univers Next Pro Condensed" w:hAnsi="Univers Next Pro Condensed"/>
                <w:b/>
              </w:rPr>
              <w:t>Nom et prénom :</w:t>
            </w:r>
          </w:p>
        </w:tc>
        <w:tc>
          <w:tcPr>
            <w:tcW w:w="3403" w:type="pct"/>
            <w:shd w:val="clear" w:color="auto" w:fill="auto"/>
            <w:vAlign w:val="center"/>
          </w:tcPr>
          <w:p w:rsidR="005E3F7F" w:rsidRPr="004C7FAF" w:rsidRDefault="005E3F7F" w:rsidP="00DC6483">
            <w:pPr>
              <w:rPr>
                <w:rFonts w:ascii="Univers Next Pro Condensed" w:hAnsi="Univers Next Pro Condensed"/>
              </w:rPr>
            </w:pPr>
          </w:p>
        </w:tc>
      </w:tr>
      <w:tr w:rsidR="005E3F7F" w:rsidRPr="004C7FAF" w:rsidTr="00E33565">
        <w:trPr>
          <w:trHeight w:val="283"/>
          <w:jc w:val="center"/>
        </w:trPr>
        <w:tc>
          <w:tcPr>
            <w:tcW w:w="1597" w:type="pct"/>
            <w:shd w:val="clear" w:color="auto" w:fill="auto"/>
            <w:vAlign w:val="center"/>
          </w:tcPr>
          <w:p w:rsidR="005E3F7F" w:rsidRPr="004C7FAF" w:rsidRDefault="005E3F7F" w:rsidP="00DC6483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4C7FAF">
              <w:rPr>
                <w:rFonts w:ascii="Univers Next Pro Condensed" w:hAnsi="Univers Next Pro Condensed"/>
                <w:b/>
              </w:rPr>
              <w:t>Qualité :</w:t>
            </w:r>
          </w:p>
        </w:tc>
        <w:tc>
          <w:tcPr>
            <w:tcW w:w="3403" w:type="pct"/>
            <w:shd w:val="clear" w:color="auto" w:fill="auto"/>
            <w:vAlign w:val="center"/>
          </w:tcPr>
          <w:p w:rsidR="005E3F7F" w:rsidRPr="004C7FAF" w:rsidRDefault="005E3F7F" w:rsidP="00DC6483">
            <w:pPr>
              <w:rPr>
                <w:rFonts w:ascii="Univers Next Pro Condensed" w:hAnsi="Univers Next Pro Condensed"/>
              </w:rPr>
            </w:pPr>
          </w:p>
        </w:tc>
      </w:tr>
      <w:tr w:rsidR="005E3F7F" w:rsidRPr="004C7FAF" w:rsidTr="00E33565">
        <w:trPr>
          <w:trHeight w:val="283"/>
          <w:jc w:val="center"/>
        </w:trPr>
        <w:tc>
          <w:tcPr>
            <w:tcW w:w="1597" w:type="pct"/>
            <w:shd w:val="clear" w:color="auto" w:fill="auto"/>
            <w:vAlign w:val="center"/>
          </w:tcPr>
          <w:p w:rsidR="005E3F7F" w:rsidRPr="004C7FAF" w:rsidRDefault="005E3F7F" w:rsidP="00DC6483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4C7FAF">
              <w:rPr>
                <w:rFonts w:ascii="Univers Next Pro Condensed" w:hAnsi="Univers Next Pro Condensed"/>
                <w:b/>
              </w:rPr>
              <w:t>Tél :</w:t>
            </w:r>
          </w:p>
        </w:tc>
        <w:tc>
          <w:tcPr>
            <w:tcW w:w="3403" w:type="pct"/>
            <w:shd w:val="clear" w:color="auto" w:fill="auto"/>
            <w:vAlign w:val="center"/>
          </w:tcPr>
          <w:p w:rsidR="005E3F7F" w:rsidRPr="004C7FAF" w:rsidRDefault="005E3F7F" w:rsidP="00DC6483">
            <w:pPr>
              <w:rPr>
                <w:rFonts w:ascii="Univers Next Pro Condensed" w:hAnsi="Univers Next Pro Condensed"/>
              </w:rPr>
            </w:pPr>
          </w:p>
        </w:tc>
      </w:tr>
      <w:tr w:rsidR="005E3F7F" w:rsidRPr="004C7FAF" w:rsidTr="00E33565">
        <w:trPr>
          <w:trHeight w:val="283"/>
          <w:jc w:val="center"/>
        </w:trPr>
        <w:tc>
          <w:tcPr>
            <w:tcW w:w="1597" w:type="pct"/>
            <w:shd w:val="clear" w:color="auto" w:fill="auto"/>
            <w:vAlign w:val="center"/>
          </w:tcPr>
          <w:p w:rsidR="005E3F7F" w:rsidRPr="004C7FAF" w:rsidRDefault="005E3F7F" w:rsidP="00DC6483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4C7FAF">
              <w:rPr>
                <w:rFonts w:ascii="Univers Next Pro Condensed" w:hAnsi="Univers Next Pro Condensed"/>
                <w:b/>
              </w:rPr>
              <w:t>Courriel :</w:t>
            </w:r>
          </w:p>
        </w:tc>
        <w:tc>
          <w:tcPr>
            <w:tcW w:w="3403" w:type="pct"/>
            <w:shd w:val="clear" w:color="auto" w:fill="auto"/>
            <w:vAlign w:val="center"/>
          </w:tcPr>
          <w:p w:rsidR="005E3F7F" w:rsidRPr="004C7FAF" w:rsidRDefault="005E3F7F" w:rsidP="00DC6483">
            <w:pPr>
              <w:rPr>
                <w:rFonts w:ascii="Univers Next Pro Condensed" w:hAnsi="Univers Next Pro Condensed"/>
              </w:rPr>
            </w:pPr>
          </w:p>
        </w:tc>
      </w:tr>
    </w:tbl>
    <w:p w:rsidR="005E3F7F" w:rsidRPr="004C7FAF" w:rsidRDefault="005E3F7F" w:rsidP="005E3F7F">
      <w:pPr>
        <w:jc w:val="both"/>
        <w:rPr>
          <w:rFonts w:ascii="Univers Next Pro Condensed" w:hAnsi="Univers Next Pro Condensed"/>
        </w:rPr>
      </w:pPr>
    </w:p>
    <w:p w:rsidR="005E3F7F" w:rsidRPr="004C7FAF" w:rsidRDefault="00CA242B" w:rsidP="005E3F7F">
      <w:pPr>
        <w:rPr>
          <w:rFonts w:ascii="Univers Next Pro Condensed" w:hAnsi="Univers Next Pro Condensed"/>
        </w:rPr>
      </w:pPr>
      <w:r>
        <w:rPr>
          <w:rFonts w:ascii="Univers Next Pro Condensed" w:hAnsi="Univers Next Pro Condensed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0"/>
        <w:gridCol w:w="7400"/>
      </w:tblGrid>
      <w:tr w:rsidR="00065D3D" w:rsidRPr="004C7FAF" w:rsidTr="00E33565">
        <w:tc>
          <w:tcPr>
            <w:tcW w:w="5000" w:type="pct"/>
            <w:gridSpan w:val="2"/>
          </w:tcPr>
          <w:p w:rsidR="00065D3D" w:rsidRPr="004C7FAF" w:rsidRDefault="00065D3D" w:rsidP="00CA242B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435EC0">
              <w:rPr>
                <w:rFonts w:ascii="Univers Next Pro Condensed" w:hAnsi="Univers Next Pro Condensed"/>
                <w:b/>
              </w:rPr>
              <w:lastRenderedPageBreak/>
              <w:t>Effectifs de l’entreprise des trois dernières années :</w:t>
            </w:r>
          </w:p>
        </w:tc>
      </w:tr>
      <w:tr w:rsidR="00784802" w:rsidRPr="004C7FAF" w:rsidTr="00CF1AC9">
        <w:tc>
          <w:tcPr>
            <w:tcW w:w="916" w:type="pct"/>
            <w:vAlign w:val="center"/>
          </w:tcPr>
          <w:p w:rsidR="00784802" w:rsidRPr="004C7FAF" w:rsidRDefault="00784802" w:rsidP="00DC6483">
            <w:pPr>
              <w:spacing w:before="120" w:after="120"/>
              <w:jc w:val="center"/>
              <w:rPr>
                <w:rFonts w:ascii="Univers Next Pro Condensed" w:hAnsi="Univers Next Pro Condensed"/>
                <w:b/>
              </w:rPr>
            </w:pPr>
            <w:r w:rsidRPr="004C7FAF">
              <w:rPr>
                <w:rFonts w:ascii="Univers Next Pro Condensed" w:hAnsi="Univers Next Pro Condensed"/>
                <w:b/>
              </w:rPr>
              <w:t>Année</w:t>
            </w:r>
          </w:p>
        </w:tc>
        <w:tc>
          <w:tcPr>
            <w:tcW w:w="4084" w:type="pct"/>
            <w:vAlign w:val="center"/>
          </w:tcPr>
          <w:p w:rsidR="00784802" w:rsidRPr="004C7FAF" w:rsidRDefault="00784802" w:rsidP="00DC6483">
            <w:pPr>
              <w:spacing w:before="120" w:after="120"/>
              <w:jc w:val="center"/>
              <w:rPr>
                <w:rFonts w:ascii="Univers Next Pro Condensed" w:hAnsi="Univers Next Pro Condensed"/>
                <w:b/>
              </w:rPr>
            </w:pPr>
            <w:r w:rsidRPr="004C7FAF">
              <w:rPr>
                <w:rFonts w:ascii="Univers Next Pro Condensed" w:hAnsi="Univers Next Pro Condensed"/>
                <w:b/>
              </w:rPr>
              <w:t xml:space="preserve">Effectifs de l’entreprise </w:t>
            </w:r>
            <w:r w:rsidRPr="004C7FAF">
              <w:rPr>
                <w:rFonts w:ascii="Univers Next Pro Condensed" w:hAnsi="Univers Next Pro Condensed"/>
                <w:b/>
              </w:rPr>
              <w:br/>
              <w:t>en nombre</w:t>
            </w:r>
          </w:p>
        </w:tc>
      </w:tr>
      <w:tr w:rsidR="00784802" w:rsidRPr="004C7FAF" w:rsidTr="00E33565">
        <w:trPr>
          <w:trHeight w:val="586"/>
        </w:trPr>
        <w:tc>
          <w:tcPr>
            <w:tcW w:w="916" w:type="pct"/>
            <w:vAlign w:val="center"/>
          </w:tcPr>
          <w:p w:rsidR="00784802" w:rsidRPr="004C7FAF" w:rsidRDefault="00784802" w:rsidP="00DC6483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</w:rPr>
            </w:pPr>
          </w:p>
        </w:tc>
        <w:tc>
          <w:tcPr>
            <w:tcW w:w="4084" w:type="pct"/>
            <w:vAlign w:val="center"/>
          </w:tcPr>
          <w:p w:rsidR="00784802" w:rsidRPr="004C7FAF" w:rsidRDefault="00784802" w:rsidP="00DC6483">
            <w:pPr>
              <w:rPr>
                <w:rFonts w:ascii="Univers Next Pro Condensed" w:hAnsi="Univers Next Pro Condensed"/>
              </w:rPr>
            </w:pPr>
          </w:p>
        </w:tc>
      </w:tr>
      <w:tr w:rsidR="00784802" w:rsidRPr="004C7FAF" w:rsidTr="00E33565">
        <w:trPr>
          <w:trHeight w:val="586"/>
        </w:trPr>
        <w:tc>
          <w:tcPr>
            <w:tcW w:w="916" w:type="pct"/>
            <w:vAlign w:val="center"/>
          </w:tcPr>
          <w:p w:rsidR="00784802" w:rsidRPr="004C7FAF" w:rsidRDefault="00784802" w:rsidP="00DC6483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</w:rPr>
            </w:pPr>
          </w:p>
        </w:tc>
        <w:tc>
          <w:tcPr>
            <w:tcW w:w="4084" w:type="pct"/>
            <w:vAlign w:val="center"/>
          </w:tcPr>
          <w:p w:rsidR="00784802" w:rsidRPr="004C7FAF" w:rsidRDefault="00784802" w:rsidP="00DC6483">
            <w:pPr>
              <w:rPr>
                <w:rFonts w:ascii="Univers Next Pro Condensed" w:hAnsi="Univers Next Pro Condensed"/>
              </w:rPr>
            </w:pPr>
          </w:p>
        </w:tc>
      </w:tr>
      <w:tr w:rsidR="00784802" w:rsidRPr="004C7FAF" w:rsidTr="00E33565">
        <w:trPr>
          <w:trHeight w:val="586"/>
        </w:trPr>
        <w:tc>
          <w:tcPr>
            <w:tcW w:w="916" w:type="pct"/>
            <w:vAlign w:val="center"/>
          </w:tcPr>
          <w:p w:rsidR="00784802" w:rsidRPr="004C7FAF" w:rsidRDefault="00784802" w:rsidP="00DC6483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</w:rPr>
            </w:pPr>
          </w:p>
        </w:tc>
        <w:tc>
          <w:tcPr>
            <w:tcW w:w="4084" w:type="pct"/>
            <w:vAlign w:val="center"/>
          </w:tcPr>
          <w:p w:rsidR="00784802" w:rsidRPr="004C7FAF" w:rsidRDefault="00784802" w:rsidP="00DC6483">
            <w:pPr>
              <w:rPr>
                <w:rFonts w:ascii="Univers Next Pro Condensed" w:hAnsi="Univers Next Pro Condensed"/>
              </w:rPr>
            </w:pPr>
          </w:p>
        </w:tc>
      </w:tr>
    </w:tbl>
    <w:p w:rsidR="005E3F7F" w:rsidRPr="004C7FAF" w:rsidRDefault="005E3F7F" w:rsidP="005E3F7F">
      <w:pPr>
        <w:ind w:left="284"/>
        <w:rPr>
          <w:rFonts w:ascii="Univers Next Pro Condensed" w:hAnsi="Univers Next Pro Condensed"/>
        </w:rPr>
      </w:pPr>
    </w:p>
    <w:p w:rsidR="005E3F7F" w:rsidRPr="004C7FAF" w:rsidRDefault="005E3F7F" w:rsidP="005E3F7F">
      <w:pPr>
        <w:ind w:left="284"/>
        <w:rPr>
          <w:rFonts w:ascii="Univers Next Pro Condensed" w:hAnsi="Univers Next Pro Condensed"/>
          <w:b/>
          <w:sz w:val="20"/>
        </w:rPr>
      </w:pPr>
    </w:p>
    <w:p w:rsidR="005E3F7F" w:rsidRPr="004C7FAF" w:rsidRDefault="005E3F7F" w:rsidP="005E3F7F">
      <w:pPr>
        <w:pStyle w:val="Titre2"/>
        <w:rPr>
          <w:rFonts w:ascii="Univers Next Pro Condensed" w:hAnsi="Univers Next Pro Condensed"/>
          <w:i/>
          <w:caps/>
          <w:sz w:val="24"/>
        </w:rPr>
      </w:pPr>
      <w:r w:rsidRPr="004C7FAF">
        <w:rPr>
          <w:rFonts w:ascii="Univers Next Pro Condensed" w:hAnsi="Univers Next Pro Condensed"/>
          <w:caps/>
          <w:sz w:val="28"/>
        </w:rPr>
        <w:t xml:space="preserve">Présentation des chiffres d’affaires des 3 derniers exercices </w:t>
      </w:r>
    </w:p>
    <w:p w:rsidR="005E3F7F" w:rsidRPr="004C7FAF" w:rsidRDefault="005E3F7F" w:rsidP="005E3F7F">
      <w:pPr>
        <w:pStyle w:val="Titre2"/>
        <w:rPr>
          <w:rFonts w:ascii="Univers Next Pro Condensed" w:hAnsi="Univers Next Pro Condensed"/>
          <w:i/>
          <w:caps/>
          <w:sz w:val="24"/>
        </w:rPr>
      </w:pPr>
    </w:p>
    <w:p w:rsidR="005E3F7F" w:rsidRPr="004C7FAF" w:rsidRDefault="005E3F7F" w:rsidP="005E3F7F">
      <w:pPr>
        <w:jc w:val="center"/>
        <w:rPr>
          <w:rFonts w:ascii="Univers Next Pro Condensed" w:hAnsi="Univers Next Pro Condensed"/>
          <w:i/>
        </w:rPr>
      </w:pPr>
    </w:p>
    <w:p w:rsidR="005E3F7F" w:rsidRPr="004C7FAF" w:rsidRDefault="005E3F7F" w:rsidP="005E3F7F">
      <w:pPr>
        <w:jc w:val="both"/>
        <w:rPr>
          <w:rFonts w:ascii="Univers Next Pro Condensed" w:hAnsi="Univers Next Pro Condensed"/>
          <w:b/>
          <w:i/>
        </w:rPr>
      </w:pPr>
      <w:r w:rsidRPr="004C7FAF">
        <w:rPr>
          <w:rFonts w:ascii="Univers Next Pro Condensed" w:hAnsi="Univers Next Pro Condensed"/>
          <w:b/>
          <w:i/>
        </w:rPr>
        <w:t>Si le candidat est objectivement dans l’impossibilité de fournir son chiffre d’affaires au cours des trois dernières années, il peut fournir tout autre document permettant d’apprécier sa capacité financière (ex : attestation d’un commissaire au compte, déclarations de contrat en cours justifiant le futur CA, compte de résultats etc.)</w:t>
      </w:r>
    </w:p>
    <w:p w:rsidR="005E3F7F" w:rsidRPr="004C7FAF" w:rsidRDefault="005E3F7F" w:rsidP="005E3F7F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outlineLvl w:val="0"/>
        <w:rPr>
          <w:rFonts w:ascii="Univers Next Pro Condensed" w:hAnsi="Univers Next Pro Condensed"/>
          <w:i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5"/>
        <w:gridCol w:w="2410"/>
        <w:gridCol w:w="3125"/>
      </w:tblGrid>
      <w:tr w:rsidR="005E3F7F" w:rsidRPr="004C7FAF" w:rsidTr="00E33565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5E3F7F" w:rsidRPr="004C7FAF" w:rsidRDefault="005E3F7F" w:rsidP="00DC6483">
            <w:pPr>
              <w:spacing w:before="120" w:after="120"/>
              <w:jc w:val="center"/>
              <w:rPr>
                <w:rFonts w:ascii="Univers Next Pro Condensed" w:hAnsi="Univers Next Pro Condensed"/>
                <w:b/>
              </w:rPr>
            </w:pPr>
            <w:r w:rsidRPr="004C7FAF">
              <w:rPr>
                <w:rFonts w:ascii="Univers Next Pro Condensed" w:hAnsi="Univers Next Pro Condensed"/>
                <w:b/>
              </w:rPr>
              <w:t xml:space="preserve">3 derniers exercices 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5E3F7F" w:rsidRPr="004C7FAF" w:rsidRDefault="005E3F7F" w:rsidP="00DC6483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4C7FAF">
              <w:rPr>
                <w:rFonts w:ascii="Univers Next Pro Condensed" w:hAnsi="Univers Next Pro Condensed"/>
                <w:b/>
              </w:rPr>
              <w:t xml:space="preserve">Chiffre d’affaires global HT </w:t>
            </w:r>
            <w:r w:rsidRPr="004C7FAF">
              <w:rPr>
                <w:rFonts w:ascii="Univers Next Pro Condensed" w:hAnsi="Univers Next Pro Condensed"/>
                <w:b/>
              </w:rPr>
              <w:br/>
              <w:t>en euros</w:t>
            </w: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5E3F7F" w:rsidRPr="004C7FAF" w:rsidRDefault="005E3F7F" w:rsidP="00DC6483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4C7FAF">
              <w:rPr>
                <w:rFonts w:ascii="Univers Next Pro Condensed" w:hAnsi="Univers Next Pro Condensed"/>
                <w:b/>
              </w:rPr>
              <w:t>Chiffre d’affaires HT spécifique au domaine d’activité de l’accord-cadre en euros</w:t>
            </w:r>
          </w:p>
        </w:tc>
      </w:tr>
      <w:tr w:rsidR="005E3F7F" w:rsidRPr="004C7FAF" w:rsidTr="00E33565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65" w:rsidRDefault="005E3F7F" w:rsidP="00E33565">
            <w:pPr>
              <w:spacing w:before="120"/>
              <w:rPr>
                <w:rFonts w:ascii="Univers Next Pro Condensed" w:hAnsi="Univers Next Pro Condensed"/>
              </w:rPr>
            </w:pPr>
            <w:r w:rsidRPr="004C7FAF">
              <w:rPr>
                <w:rFonts w:ascii="Univers Next Pro Condensed" w:hAnsi="Univers Next Pro Condensed"/>
              </w:rPr>
              <w:t xml:space="preserve">Exercice </w:t>
            </w:r>
          </w:p>
          <w:p w:rsidR="005E3F7F" w:rsidRPr="004C7FAF" w:rsidRDefault="005E3F7F" w:rsidP="00E33565">
            <w:pPr>
              <w:spacing w:before="120"/>
              <w:rPr>
                <w:rFonts w:ascii="Univers Next Pro Condensed" w:hAnsi="Univers Next Pro Condensed"/>
              </w:rPr>
            </w:pPr>
            <w:proofErr w:type="gramStart"/>
            <w:r w:rsidRPr="004C7FAF">
              <w:rPr>
                <w:rFonts w:ascii="Univers Next Pro Condensed" w:hAnsi="Univers Next Pro Condensed"/>
              </w:rPr>
              <w:t>du</w:t>
            </w:r>
            <w:proofErr w:type="gramEnd"/>
            <w:r w:rsidRPr="004C7FAF">
              <w:rPr>
                <w:rFonts w:ascii="Univers Next Pro Condensed" w:hAnsi="Univers Next Pro Condensed"/>
              </w:rPr>
              <w:t>…………………………………</w:t>
            </w:r>
            <w:r w:rsidR="00E33565">
              <w:rPr>
                <w:rFonts w:ascii="Univers Next Pro Condensed" w:hAnsi="Univers Next Pro Condensed"/>
              </w:rPr>
              <w:t>…..</w:t>
            </w:r>
          </w:p>
          <w:p w:rsidR="005E3F7F" w:rsidRPr="004C7FAF" w:rsidRDefault="005E3F7F" w:rsidP="00E33565">
            <w:pPr>
              <w:spacing w:before="120" w:after="120"/>
              <w:rPr>
                <w:rFonts w:ascii="Univers Next Pro Condensed" w:hAnsi="Univers Next Pro Condensed"/>
              </w:rPr>
            </w:pPr>
            <w:proofErr w:type="gramStart"/>
            <w:r w:rsidRPr="004C7FAF">
              <w:rPr>
                <w:rFonts w:ascii="Univers Next Pro Condensed" w:hAnsi="Univers Next Pro Condensed"/>
              </w:rPr>
              <w:t>au</w:t>
            </w:r>
            <w:proofErr w:type="gramEnd"/>
            <w:r w:rsidRPr="004C7FAF">
              <w:rPr>
                <w:rFonts w:ascii="Univers Next Pro Condensed" w:hAnsi="Univers Next Pro Condensed"/>
              </w:rPr>
              <w:t>…………………………………</w:t>
            </w:r>
            <w:r w:rsidR="00E33565">
              <w:rPr>
                <w:rFonts w:ascii="Univers Next Pro Condensed" w:hAnsi="Univers Next Pro Condensed"/>
              </w:rPr>
              <w:t>…..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7F" w:rsidRPr="004C7FAF" w:rsidRDefault="005E3F7F" w:rsidP="00DC6483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7F" w:rsidRPr="004C7FAF" w:rsidRDefault="005E3F7F" w:rsidP="00DC6483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</w:p>
        </w:tc>
      </w:tr>
      <w:tr w:rsidR="005E3F7F" w:rsidRPr="004C7FAF" w:rsidTr="00E33565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65" w:rsidRDefault="00E33565" w:rsidP="00E33565">
            <w:pPr>
              <w:spacing w:before="120"/>
              <w:rPr>
                <w:rFonts w:ascii="Univers Next Pro Condensed" w:hAnsi="Univers Next Pro Condensed"/>
              </w:rPr>
            </w:pPr>
            <w:r w:rsidRPr="004C7FAF">
              <w:rPr>
                <w:rFonts w:ascii="Univers Next Pro Condensed" w:hAnsi="Univers Next Pro Condensed"/>
              </w:rPr>
              <w:t xml:space="preserve">Exercice </w:t>
            </w:r>
          </w:p>
          <w:p w:rsidR="00E33565" w:rsidRPr="004C7FAF" w:rsidRDefault="00E33565" w:rsidP="00E33565">
            <w:pPr>
              <w:spacing w:before="120"/>
              <w:rPr>
                <w:rFonts w:ascii="Univers Next Pro Condensed" w:hAnsi="Univers Next Pro Condensed"/>
              </w:rPr>
            </w:pPr>
            <w:proofErr w:type="gramStart"/>
            <w:r w:rsidRPr="004C7FAF">
              <w:rPr>
                <w:rFonts w:ascii="Univers Next Pro Condensed" w:hAnsi="Univers Next Pro Condensed"/>
              </w:rPr>
              <w:t>du</w:t>
            </w:r>
            <w:proofErr w:type="gramEnd"/>
            <w:r w:rsidRPr="004C7FAF">
              <w:rPr>
                <w:rFonts w:ascii="Univers Next Pro Condensed" w:hAnsi="Univers Next Pro Condensed"/>
              </w:rPr>
              <w:t>…………………………………</w:t>
            </w:r>
            <w:r>
              <w:rPr>
                <w:rFonts w:ascii="Univers Next Pro Condensed" w:hAnsi="Univers Next Pro Condensed"/>
              </w:rPr>
              <w:t>…..</w:t>
            </w:r>
          </w:p>
          <w:p w:rsidR="005E3F7F" w:rsidRPr="004C7FAF" w:rsidRDefault="00E33565" w:rsidP="00E33565">
            <w:pPr>
              <w:spacing w:before="120" w:after="120"/>
              <w:rPr>
                <w:rFonts w:ascii="Univers Next Pro Condensed" w:hAnsi="Univers Next Pro Condensed"/>
              </w:rPr>
            </w:pPr>
            <w:proofErr w:type="gramStart"/>
            <w:r w:rsidRPr="004C7FAF">
              <w:rPr>
                <w:rFonts w:ascii="Univers Next Pro Condensed" w:hAnsi="Univers Next Pro Condensed"/>
              </w:rPr>
              <w:t>au</w:t>
            </w:r>
            <w:proofErr w:type="gramEnd"/>
            <w:r w:rsidRPr="004C7FAF">
              <w:rPr>
                <w:rFonts w:ascii="Univers Next Pro Condensed" w:hAnsi="Univers Next Pro Condensed"/>
              </w:rPr>
              <w:t>…………………………………</w:t>
            </w:r>
            <w:r>
              <w:rPr>
                <w:rFonts w:ascii="Univers Next Pro Condensed" w:hAnsi="Univers Next Pro Condensed"/>
              </w:rPr>
              <w:t>…..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7F" w:rsidRPr="004C7FAF" w:rsidRDefault="005E3F7F" w:rsidP="00DC6483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7F" w:rsidRPr="004C7FAF" w:rsidRDefault="005E3F7F" w:rsidP="00DC6483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</w:tr>
      <w:tr w:rsidR="005E3F7F" w:rsidRPr="004C7FAF" w:rsidTr="00E33565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65" w:rsidRDefault="00E33565" w:rsidP="00E33565">
            <w:pPr>
              <w:spacing w:before="120"/>
              <w:rPr>
                <w:rFonts w:ascii="Univers Next Pro Condensed" w:hAnsi="Univers Next Pro Condensed"/>
              </w:rPr>
            </w:pPr>
            <w:r w:rsidRPr="004C7FAF">
              <w:rPr>
                <w:rFonts w:ascii="Univers Next Pro Condensed" w:hAnsi="Univers Next Pro Condensed"/>
              </w:rPr>
              <w:t xml:space="preserve">Exercice </w:t>
            </w:r>
          </w:p>
          <w:p w:rsidR="00E33565" w:rsidRPr="004C7FAF" w:rsidRDefault="00E33565" w:rsidP="00E33565">
            <w:pPr>
              <w:spacing w:before="120"/>
              <w:rPr>
                <w:rFonts w:ascii="Univers Next Pro Condensed" w:hAnsi="Univers Next Pro Condensed"/>
              </w:rPr>
            </w:pPr>
            <w:proofErr w:type="gramStart"/>
            <w:r w:rsidRPr="004C7FAF">
              <w:rPr>
                <w:rFonts w:ascii="Univers Next Pro Condensed" w:hAnsi="Univers Next Pro Condensed"/>
              </w:rPr>
              <w:t>du</w:t>
            </w:r>
            <w:proofErr w:type="gramEnd"/>
            <w:r w:rsidRPr="004C7FAF">
              <w:rPr>
                <w:rFonts w:ascii="Univers Next Pro Condensed" w:hAnsi="Univers Next Pro Condensed"/>
              </w:rPr>
              <w:t>…………………………………</w:t>
            </w:r>
            <w:r>
              <w:rPr>
                <w:rFonts w:ascii="Univers Next Pro Condensed" w:hAnsi="Univers Next Pro Condensed"/>
              </w:rPr>
              <w:t>…..</w:t>
            </w:r>
          </w:p>
          <w:p w:rsidR="005E3F7F" w:rsidRPr="004C7FAF" w:rsidRDefault="00E33565" w:rsidP="00E33565">
            <w:pPr>
              <w:spacing w:before="120" w:after="120"/>
              <w:rPr>
                <w:rFonts w:ascii="Univers Next Pro Condensed" w:hAnsi="Univers Next Pro Condensed"/>
              </w:rPr>
            </w:pPr>
            <w:proofErr w:type="gramStart"/>
            <w:r w:rsidRPr="004C7FAF">
              <w:rPr>
                <w:rFonts w:ascii="Univers Next Pro Condensed" w:hAnsi="Univers Next Pro Condensed"/>
              </w:rPr>
              <w:t>au</w:t>
            </w:r>
            <w:proofErr w:type="gramEnd"/>
            <w:r w:rsidRPr="004C7FAF">
              <w:rPr>
                <w:rFonts w:ascii="Univers Next Pro Condensed" w:hAnsi="Univers Next Pro Condensed"/>
              </w:rPr>
              <w:t>…………………………………</w:t>
            </w:r>
            <w:r>
              <w:rPr>
                <w:rFonts w:ascii="Univers Next Pro Condensed" w:hAnsi="Univers Next Pro Condensed"/>
              </w:rPr>
              <w:t>…..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7F" w:rsidRPr="004C7FAF" w:rsidRDefault="005E3F7F" w:rsidP="00DC6483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7F" w:rsidRPr="004C7FAF" w:rsidRDefault="005E3F7F" w:rsidP="00DC6483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</w:tr>
    </w:tbl>
    <w:p w:rsidR="005E3F7F" w:rsidRPr="004C7FAF" w:rsidRDefault="005E3F7F" w:rsidP="005E3F7F">
      <w:pPr>
        <w:pStyle w:val="En-tte"/>
        <w:tabs>
          <w:tab w:val="clear" w:pos="4536"/>
          <w:tab w:val="clear" w:pos="9072"/>
        </w:tabs>
        <w:rPr>
          <w:rFonts w:ascii="Univers Next Pro Condensed" w:hAnsi="Univers Next Pro Condensed"/>
        </w:rPr>
      </w:pPr>
    </w:p>
    <w:p w:rsidR="005E3F7F" w:rsidRDefault="005E3F7F" w:rsidP="005E3F7F">
      <w:pPr>
        <w:rPr>
          <w:rFonts w:ascii="Univers Next Pro Condensed" w:hAnsi="Univers Next Pro Condensed"/>
        </w:rPr>
      </w:pPr>
    </w:p>
    <w:p w:rsidR="00065D3D" w:rsidRDefault="00065D3D" w:rsidP="00065D3D">
      <w:pPr>
        <w:pStyle w:val="Titre2"/>
        <w:rPr>
          <w:rFonts w:ascii="Univers Next Pro Condensed" w:hAnsi="Univers Next Pro Condensed"/>
          <w:caps/>
          <w:sz w:val="28"/>
        </w:rPr>
      </w:pPr>
      <w:r w:rsidRPr="00CA242B">
        <w:rPr>
          <w:rFonts w:ascii="Univers Next Pro Condensed" w:hAnsi="Univers Next Pro Condensed"/>
          <w:caps/>
          <w:sz w:val="28"/>
        </w:rPr>
        <w:t>Moyens techniques du candidat</w:t>
      </w:r>
    </w:p>
    <w:p w:rsidR="00065D3D" w:rsidRDefault="00065D3D" w:rsidP="00065D3D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9060"/>
      </w:tblGrid>
      <w:tr w:rsidR="00E33565" w:rsidTr="007E7938">
        <w:trPr>
          <w:trHeight w:val="3328"/>
        </w:trPr>
        <w:tc>
          <w:tcPr>
            <w:tcW w:w="5000" w:type="pct"/>
            <w:vAlign w:val="center"/>
          </w:tcPr>
          <w:p w:rsidR="00E33565" w:rsidRDefault="00E33565" w:rsidP="00065D3D"/>
        </w:tc>
      </w:tr>
    </w:tbl>
    <w:p w:rsidR="00E33565" w:rsidRDefault="00E33565" w:rsidP="00065D3D"/>
    <w:p w:rsidR="00E33565" w:rsidRDefault="00E33565" w:rsidP="00065D3D"/>
    <w:p w:rsidR="00065D3D" w:rsidRPr="00CA242B" w:rsidRDefault="00065D3D" w:rsidP="00CA242B"/>
    <w:p w:rsidR="005E3F7F" w:rsidRPr="004C7FAF" w:rsidRDefault="005E3F7F" w:rsidP="005E3F7F">
      <w:pPr>
        <w:pStyle w:val="Corpsdetexte2"/>
        <w:rPr>
          <w:rFonts w:ascii="Univers Next Pro Condensed" w:hAnsi="Univers Next Pro Condensed"/>
          <w:b w:val="0"/>
          <w:i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2"/>
        <w:gridCol w:w="3022"/>
        <w:gridCol w:w="3016"/>
      </w:tblGrid>
      <w:tr w:rsidR="00065D3D" w:rsidRPr="004C7FAF" w:rsidTr="007E7938">
        <w:tc>
          <w:tcPr>
            <w:tcW w:w="9210" w:type="dxa"/>
            <w:gridSpan w:val="3"/>
            <w:shd w:val="clear" w:color="auto" w:fill="000000"/>
            <w:vAlign w:val="center"/>
          </w:tcPr>
          <w:p w:rsidR="00065D3D" w:rsidRPr="007E7938" w:rsidRDefault="00065D3D" w:rsidP="007E7938">
            <w:pPr>
              <w:keepNext/>
              <w:spacing w:before="120" w:after="120"/>
              <w:jc w:val="center"/>
              <w:outlineLvl w:val="2"/>
              <w:rPr>
                <w:rFonts w:ascii="Univers Next Pro Condensed" w:hAnsi="Univers Next Pro Condensed"/>
                <w:b/>
                <w:bCs/>
                <w:caps/>
                <w:szCs w:val="28"/>
              </w:rPr>
            </w:pPr>
            <w:r w:rsidRPr="004C7FAF">
              <w:rPr>
                <w:rFonts w:ascii="Univers Next Pro Condensed" w:hAnsi="Univers Next Pro Condensed"/>
                <w:b/>
                <w:bCs/>
                <w:szCs w:val="28"/>
              </w:rPr>
              <w:t xml:space="preserve">RENSEIGNEMENTS RELATIFS AUX PRINCIPAUX SERVICES EFFECTUES PAR LE CANDIDAT AU COURS </w:t>
            </w:r>
            <w:r w:rsidRPr="004C7FAF">
              <w:rPr>
                <w:rFonts w:ascii="Univers Next Pro Condensed" w:hAnsi="Univers Next Pro Condensed"/>
                <w:b/>
                <w:bCs/>
                <w:caps/>
                <w:szCs w:val="28"/>
              </w:rPr>
              <w:t>DES 3 DERNIèRES ANNéES</w:t>
            </w:r>
          </w:p>
        </w:tc>
      </w:tr>
      <w:tr w:rsidR="005E3F7F" w:rsidRPr="004C7FAF" w:rsidTr="007E7938">
        <w:tc>
          <w:tcPr>
            <w:tcW w:w="3070" w:type="dxa"/>
            <w:shd w:val="clear" w:color="auto" w:fill="auto"/>
            <w:vAlign w:val="center"/>
          </w:tcPr>
          <w:p w:rsidR="005E3F7F" w:rsidRPr="004C7FAF" w:rsidRDefault="005E3F7F" w:rsidP="00DC6483">
            <w:pPr>
              <w:pStyle w:val="Corpsdetexte2"/>
              <w:jc w:val="center"/>
              <w:rPr>
                <w:rFonts w:ascii="Univers Next Pro Condensed" w:hAnsi="Univers Next Pro Condensed"/>
                <w:i w:val="0"/>
              </w:rPr>
            </w:pPr>
            <w:r w:rsidRPr="004C7FAF">
              <w:rPr>
                <w:rFonts w:ascii="Univers Next Pro Condensed" w:hAnsi="Univers Next Pro Condensed"/>
                <w:i w:val="0"/>
                <w:sz w:val="20"/>
                <w:szCs w:val="20"/>
              </w:rPr>
              <w:t>Date d’exécution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5E3F7F" w:rsidRPr="007E7938" w:rsidRDefault="005E3F7F" w:rsidP="007E7938">
            <w:pPr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4C7FAF">
              <w:rPr>
                <w:rFonts w:ascii="Univers Next Pro Condensed" w:hAnsi="Univers Next Pro Condensed"/>
                <w:b/>
                <w:sz w:val="20"/>
                <w:szCs w:val="20"/>
              </w:rPr>
              <w:t xml:space="preserve">Description des services 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5E3F7F" w:rsidRPr="004C7FAF" w:rsidRDefault="005E3F7F" w:rsidP="00DC6483">
            <w:pPr>
              <w:pStyle w:val="Corpsdetexte2"/>
              <w:jc w:val="center"/>
              <w:rPr>
                <w:rFonts w:ascii="Univers Next Pro Condensed" w:hAnsi="Univers Next Pro Condensed"/>
                <w:i w:val="0"/>
              </w:rPr>
            </w:pPr>
            <w:r w:rsidRPr="004C7FAF">
              <w:rPr>
                <w:rFonts w:ascii="Univers Next Pro Condensed" w:hAnsi="Univers Next Pro Condensed"/>
                <w:i w:val="0"/>
                <w:sz w:val="20"/>
                <w:szCs w:val="20"/>
              </w:rPr>
              <w:t>Montant en</w:t>
            </w:r>
            <w:r w:rsidRPr="004C7FAF">
              <w:rPr>
                <w:rFonts w:ascii="Univers Next Pro Condensed" w:hAnsi="Univers Next Pro Condensed"/>
                <w:i w:val="0"/>
                <w:sz w:val="20"/>
                <w:szCs w:val="20"/>
              </w:rPr>
              <w:br/>
              <w:t>euros HT</w:t>
            </w:r>
          </w:p>
        </w:tc>
      </w:tr>
      <w:tr w:rsidR="005E3F7F" w:rsidRPr="004C7FAF" w:rsidTr="007E7938">
        <w:tc>
          <w:tcPr>
            <w:tcW w:w="3070" w:type="dxa"/>
            <w:shd w:val="clear" w:color="auto" w:fill="auto"/>
            <w:vAlign w:val="center"/>
          </w:tcPr>
          <w:p w:rsidR="005E3F7F" w:rsidRPr="004C7FAF" w:rsidRDefault="005E3F7F" w:rsidP="005E3F7F">
            <w:pPr>
              <w:pStyle w:val="Corpsdetexte2"/>
              <w:rPr>
                <w:rFonts w:ascii="Univers Next Pro Condensed" w:hAnsi="Univers Next Pro Condensed"/>
                <w:b w:val="0"/>
                <w:i w:val="0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5E3F7F" w:rsidRPr="004C7FAF" w:rsidRDefault="005E3F7F" w:rsidP="005E3F7F">
            <w:pPr>
              <w:pStyle w:val="Corpsdetexte2"/>
              <w:rPr>
                <w:rFonts w:ascii="Univers Next Pro Condensed" w:hAnsi="Univers Next Pro Condensed"/>
                <w:b w:val="0"/>
                <w:i w:val="0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5E3F7F" w:rsidRPr="004C7FAF" w:rsidRDefault="005E3F7F" w:rsidP="005E3F7F">
            <w:pPr>
              <w:pStyle w:val="Corpsdetexte2"/>
              <w:rPr>
                <w:rFonts w:ascii="Univers Next Pro Condensed" w:hAnsi="Univers Next Pro Condensed"/>
                <w:b w:val="0"/>
                <w:i w:val="0"/>
              </w:rPr>
            </w:pPr>
          </w:p>
        </w:tc>
      </w:tr>
      <w:tr w:rsidR="005E3F7F" w:rsidRPr="004C7FAF" w:rsidTr="007E7938">
        <w:tc>
          <w:tcPr>
            <w:tcW w:w="3070" w:type="dxa"/>
            <w:shd w:val="clear" w:color="auto" w:fill="auto"/>
            <w:vAlign w:val="center"/>
          </w:tcPr>
          <w:p w:rsidR="005E3F7F" w:rsidRPr="004C7FAF" w:rsidRDefault="005E3F7F" w:rsidP="005E3F7F">
            <w:pPr>
              <w:pStyle w:val="Corpsdetexte2"/>
              <w:rPr>
                <w:rFonts w:ascii="Univers Next Pro Condensed" w:hAnsi="Univers Next Pro Condensed"/>
                <w:b w:val="0"/>
                <w:i w:val="0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5E3F7F" w:rsidRPr="004C7FAF" w:rsidRDefault="005E3F7F" w:rsidP="005E3F7F">
            <w:pPr>
              <w:pStyle w:val="Corpsdetexte2"/>
              <w:rPr>
                <w:rFonts w:ascii="Univers Next Pro Condensed" w:hAnsi="Univers Next Pro Condensed"/>
                <w:b w:val="0"/>
                <w:i w:val="0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5E3F7F" w:rsidRPr="004C7FAF" w:rsidRDefault="005E3F7F" w:rsidP="005E3F7F">
            <w:pPr>
              <w:pStyle w:val="Corpsdetexte2"/>
              <w:rPr>
                <w:rFonts w:ascii="Univers Next Pro Condensed" w:hAnsi="Univers Next Pro Condensed"/>
                <w:b w:val="0"/>
                <w:i w:val="0"/>
              </w:rPr>
            </w:pPr>
          </w:p>
        </w:tc>
      </w:tr>
      <w:tr w:rsidR="005E3F7F" w:rsidRPr="004C7FAF" w:rsidTr="007E7938">
        <w:tc>
          <w:tcPr>
            <w:tcW w:w="3070" w:type="dxa"/>
            <w:shd w:val="clear" w:color="auto" w:fill="auto"/>
            <w:vAlign w:val="center"/>
          </w:tcPr>
          <w:p w:rsidR="005E3F7F" w:rsidRPr="004C7FAF" w:rsidRDefault="005E3F7F" w:rsidP="005E3F7F">
            <w:pPr>
              <w:pStyle w:val="Corpsdetexte2"/>
              <w:rPr>
                <w:rFonts w:ascii="Univers Next Pro Condensed" w:hAnsi="Univers Next Pro Condensed"/>
                <w:b w:val="0"/>
                <w:i w:val="0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5E3F7F" w:rsidRPr="004C7FAF" w:rsidRDefault="005E3F7F" w:rsidP="005E3F7F">
            <w:pPr>
              <w:pStyle w:val="Corpsdetexte2"/>
              <w:rPr>
                <w:rFonts w:ascii="Univers Next Pro Condensed" w:hAnsi="Univers Next Pro Condensed"/>
                <w:b w:val="0"/>
                <w:i w:val="0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5E3F7F" w:rsidRPr="004C7FAF" w:rsidRDefault="005E3F7F" w:rsidP="005E3F7F">
            <w:pPr>
              <w:pStyle w:val="Corpsdetexte2"/>
              <w:rPr>
                <w:rFonts w:ascii="Univers Next Pro Condensed" w:hAnsi="Univers Next Pro Condensed"/>
                <w:b w:val="0"/>
                <w:i w:val="0"/>
              </w:rPr>
            </w:pPr>
          </w:p>
        </w:tc>
      </w:tr>
      <w:tr w:rsidR="005E3F7F" w:rsidRPr="004C7FAF" w:rsidTr="007E7938">
        <w:tc>
          <w:tcPr>
            <w:tcW w:w="3070" w:type="dxa"/>
            <w:shd w:val="clear" w:color="auto" w:fill="auto"/>
            <w:vAlign w:val="center"/>
          </w:tcPr>
          <w:p w:rsidR="005E3F7F" w:rsidRPr="004C7FAF" w:rsidRDefault="005E3F7F" w:rsidP="005E3F7F">
            <w:pPr>
              <w:pStyle w:val="Corpsdetexte2"/>
              <w:rPr>
                <w:rFonts w:ascii="Univers Next Pro Condensed" w:hAnsi="Univers Next Pro Condensed"/>
                <w:b w:val="0"/>
                <w:i w:val="0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5E3F7F" w:rsidRPr="004C7FAF" w:rsidRDefault="005E3F7F" w:rsidP="005E3F7F">
            <w:pPr>
              <w:pStyle w:val="Corpsdetexte2"/>
              <w:rPr>
                <w:rFonts w:ascii="Univers Next Pro Condensed" w:hAnsi="Univers Next Pro Condensed"/>
                <w:b w:val="0"/>
                <w:i w:val="0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5E3F7F" w:rsidRPr="004C7FAF" w:rsidRDefault="005E3F7F" w:rsidP="005E3F7F">
            <w:pPr>
              <w:pStyle w:val="Corpsdetexte2"/>
              <w:rPr>
                <w:rFonts w:ascii="Univers Next Pro Condensed" w:hAnsi="Univers Next Pro Condensed"/>
                <w:b w:val="0"/>
                <w:i w:val="0"/>
              </w:rPr>
            </w:pPr>
          </w:p>
        </w:tc>
      </w:tr>
    </w:tbl>
    <w:p w:rsidR="005E3F7F" w:rsidRPr="004C7FAF" w:rsidRDefault="005E3F7F" w:rsidP="00CA242B">
      <w:pPr>
        <w:pStyle w:val="Corpsdetexte2"/>
        <w:rPr>
          <w:rFonts w:ascii="Univers Next Pro Condensed" w:hAnsi="Univers Next Pro Condensed"/>
          <w:b w:val="0"/>
          <w:i w:val="0"/>
        </w:rPr>
      </w:pPr>
    </w:p>
    <w:sectPr w:rsidR="005E3F7F" w:rsidRPr="004C7FAF">
      <w:footerReference w:type="default" r:id="rId10"/>
      <w:headerReference w:type="first" r:id="rId11"/>
      <w:pgSz w:w="11906" w:h="16838" w:code="9"/>
      <w:pgMar w:top="992" w:right="1418" w:bottom="709" w:left="1418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9AD" w:rsidRDefault="00CB59AD">
      <w:r>
        <w:separator/>
      </w:r>
    </w:p>
  </w:endnote>
  <w:endnote w:type="continuationSeparator" w:id="0">
    <w:p w:rsidR="00CB59AD" w:rsidRDefault="00CB5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7980" w:rsidRDefault="00AC7980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210F57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210F57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9AD" w:rsidRDefault="00CB59AD">
      <w:r>
        <w:separator/>
      </w:r>
    </w:p>
  </w:footnote>
  <w:footnote w:type="continuationSeparator" w:id="0">
    <w:p w:rsidR="00CB59AD" w:rsidRDefault="00CB5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42B" w:rsidRDefault="00FF3E8E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-589280</wp:posOffset>
          </wp:positionH>
          <wp:positionV relativeFrom="paragraph">
            <wp:posOffset>-121285</wp:posOffset>
          </wp:positionV>
          <wp:extent cx="1855470" cy="546100"/>
          <wp:effectExtent l="0" t="0" r="0" b="0"/>
          <wp:wrapNone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EFEFE"/>
                      </a:clrFrom>
                      <a:clrTo>
                        <a:srgbClr val="FEFEFE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090" t="36951" r="19028" b="36909"/>
                  <a:stretch>
                    <a:fillRect/>
                  </a:stretch>
                </pic:blipFill>
                <pic:spPr bwMode="auto">
                  <a:xfrm>
                    <a:off x="0" y="0"/>
                    <a:ext cx="185547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2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322"/>
    <w:rsid w:val="00052FEC"/>
    <w:rsid w:val="00065D3D"/>
    <w:rsid w:val="00095E39"/>
    <w:rsid w:val="000A32B4"/>
    <w:rsid w:val="000C07BB"/>
    <w:rsid w:val="000F33A2"/>
    <w:rsid w:val="00136A4D"/>
    <w:rsid w:val="00151372"/>
    <w:rsid w:val="00151E45"/>
    <w:rsid w:val="001A68B4"/>
    <w:rsid w:val="00210F57"/>
    <w:rsid w:val="00230322"/>
    <w:rsid w:val="00262011"/>
    <w:rsid w:val="002B7B33"/>
    <w:rsid w:val="002F0EFC"/>
    <w:rsid w:val="002F38AA"/>
    <w:rsid w:val="00307046"/>
    <w:rsid w:val="00393E53"/>
    <w:rsid w:val="003A30F1"/>
    <w:rsid w:val="003C04C4"/>
    <w:rsid w:val="00425661"/>
    <w:rsid w:val="004A1A48"/>
    <w:rsid w:val="004C7FAF"/>
    <w:rsid w:val="00572E84"/>
    <w:rsid w:val="005A360B"/>
    <w:rsid w:val="005C57BE"/>
    <w:rsid w:val="005E3F7F"/>
    <w:rsid w:val="005F3A90"/>
    <w:rsid w:val="005F52D9"/>
    <w:rsid w:val="00621FBC"/>
    <w:rsid w:val="0063176F"/>
    <w:rsid w:val="0067586D"/>
    <w:rsid w:val="00684E4A"/>
    <w:rsid w:val="006953F7"/>
    <w:rsid w:val="006E76D1"/>
    <w:rsid w:val="00714A04"/>
    <w:rsid w:val="0074132C"/>
    <w:rsid w:val="007554AC"/>
    <w:rsid w:val="00761FF6"/>
    <w:rsid w:val="0076566E"/>
    <w:rsid w:val="00784802"/>
    <w:rsid w:val="007B231D"/>
    <w:rsid w:val="007E24B3"/>
    <w:rsid w:val="007E7938"/>
    <w:rsid w:val="00825DC0"/>
    <w:rsid w:val="008449FA"/>
    <w:rsid w:val="008672E3"/>
    <w:rsid w:val="008774F1"/>
    <w:rsid w:val="00892EA3"/>
    <w:rsid w:val="008B3023"/>
    <w:rsid w:val="008C6607"/>
    <w:rsid w:val="008D7BE9"/>
    <w:rsid w:val="009B471E"/>
    <w:rsid w:val="009C7418"/>
    <w:rsid w:val="009E2791"/>
    <w:rsid w:val="009F5882"/>
    <w:rsid w:val="00A47F06"/>
    <w:rsid w:val="00A83D95"/>
    <w:rsid w:val="00A928D3"/>
    <w:rsid w:val="00AC7980"/>
    <w:rsid w:val="00AF7DB8"/>
    <w:rsid w:val="00B1337F"/>
    <w:rsid w:val="00B73EA8"/>
    <w:rsid w:val="00B94A92"/>
    <w:rsid w:val="00B961AF"/>
    <w:rsid w:val="00BC52DE"/>
    <w:rsid w:val="00C0454D"/>
    <w:rsid w:val="00C22C5D"/>
    <w:rsid w:val="00C46E2F"/>
    <w:rsid w:val="00C47293"/>
    <w:rsid w:val="00CA242B"/>
    <w:rsid w:val="00CB59AD"/>
    <w:rsid w:val="00CC1F1F"/>
    <w:rsid w:val="00CE7384"/>
    <w:rsid w:val="00CF1AC9"/>
    <w:rsid w:val="00CF5311"/>
    <w:rsid w:val="00D804FD"/>
    <w:rsid w:val="00DC6483"/>
    <w:rsid w:val="00DF7904"/>
    <w:rsid w:val="00E33565"/>
    <w:rsid w:val="00E37435"/>
    <w:rsid w:val="00EA4D05"/>
    <w:rsid w:val="00EB420A"/>
    <w:rsid w:val="00EB5870"/>
    <w:rsid w:val="00ED1914"/>
    <w:rsid w:val="00EF6893"/>
    <w:rsid w:val="00F42B0F"/>
    <w:rsid w:val="00F619ED"/>
    <w:rsid w:val="00F6447D"/>
    <w:rsid w:val="00F725A6"/>
    <w:rsid w:val="00FD40C2"/>
    <w:rsid w:val="00FD7CD0"/>
    <w:rsid w:val="00FE3490"/>
    <w:rsid w:val="00FF3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228A5714"/>
  <w15:chartTrackingRefBased/>
  <w15:docId w15:val="{79ADEE5E-4477-4692-8D76-04F150F22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aliases w:val="En-tête 2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rPr>
      <w:b/>
      <w:bCs/>
      <w:i/>
      <w:iCs/>
    </w:rPr>
  </w:style>
  <w:style w:type="paragraph" w:styleId="Retraitcorpsdetexte">
    <w:name w:val="Body Text Indent"/>
    <w:basedOn w:val="Normal"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character" w:customStyle="1" w:styleId="En-tteCar">
    <w:name w:val="En-tête Car"/>
    <w:aliases w:val="En-tête 2 Car"/>
    <w:link w:val="En-tte"/>
    <w:uiPriority w:val="99"/>
    <w:rsid w:val="006953F7"/>
    <w:rPr>
      <w:rFonts w:ascii="Tahoma" w:hAnsi="Tahoma" w:cs="Tahoma"/>
      <w:sz w:val="22"/>
      <w:szCs w:val="22"/>
    </w:rPr>
  </w:style>
  <w:style w:type="table" w:styleId="Grilledutableau">
    <w:name w:val="Table Grid"/>
    <w:basedOn w:val="TableauNormal"/>
    <w:rsid w:val="005E3F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rsid w:val="00784802"/>
  </w:style>
  <w:style w:type="character" w:styleId="Marquedecommentaire">
    <w:name w:val="annotation reference"/>
    <w:rsid w:val="00F619ED"/>
    <w:rPr>
      <w:sz w:val="16"/>
      <w:szCs w:val="16"/>
    </w:rPr>
  </w:style>
  <w:style w:type="paragraph" w:styleId="Commentaire">
    <w:name w:val="annotation text"/>
    <w:basedOn w:val="Normal"/>
    <w:link w:val="CommentaireCar"/>
    <w:rsid w:val="00F619ED"/>
    <w:rPr>
      <w:sz w:val="20"/>
      <w:szCs w:val="20"/>
    </w:rPr>
  </w:style>
  <w:style w:type="character" w:customStyle="1" w:styleId="CommentaireCar">
    <w:name w:val="Commentaire Car"/>
    <w:link w:val="Commentaire"/>
    <w:rsid w:val="00F619ED"/>
    <w:rPr>
      <w:rFonts w:ascii="Tahoma" w:hAnsi="Tahoma" w:cs="Tahoma"/>
    </w:rPr>
  </w:style>
  <w:style w:type="paragraph" w:styleId="Objetducommentaire">
    <w:name w:val="annotation subject"/>
    <w:basedOn w:val="Commentaire"/>
    <w:next w:val="Commentaire"/>
    <w:link w:val="ObjetducommentaireCar"/>
    <w:rsid w:val="00F619ED"/>
    <w:rPr>
      <w:b/>
      <w:bCs/>
    </w:rPr>
  </w:style>
  <w:style w:type="character" w:customStyle="1" w:styleId="ObjetducommentaireCar">
    <w:name w:val="Objet du commentaire Car"/>
    <w:link w:val="Objetducommentaire"/>
    <w:rsid w:val="00F619ED"/>
    <w:rPr>
      <w:rFonts w:ascii="Tahoma" w:hAnsi="Tahoma" w:cs="Tahoma"/>
      <w:b/>
      <w:bCs/>
    </w:rPr>
  </w:style>
  <w:style w:type="paragraph" w:styleId="Textedebulles">
    <w:name w:val="Balloon Text"/>
    <w:basedOn w:val="Normal"/>
    <w:link w:val="TextedebullesCar"/>
    <w:rsid w:val="00F619E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F619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37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2BC84F5AB35047B943978CB27F414C" ma:contentTypeVersion="15" ma:contentTypeDescription="Crée un document." ma:contentTypeScope="" ma:versionID="200288c437f5f5d3114492e9941c0cce">
  <xsd:schema xmlns:xsd="http://www.w3.org/2001/XMLSchema" xmlns:xs="http://www.w3.org/2001/XMLSchema" xmlns:p="http://schemas.microsoft.com/office/2006/metadata/properties" xmlns:ns2="d5b24623-5b6f-41f4-acd7-ac89baa57917" xmlns:ns3="bd82347b-700f-4197-a9ae-41a06034d7eb" targetNamespace="http://schemas.microsoft.com/office/2006/metadata/properties" ma:root="true" ma:fieldsID="5ddf36c63ac563f0113af3dc0b4a522e" ns2:_="" ns3:_="">
    <xsd:import namespace="d5b24623-5b6f-41f4-acd7-ac89baa57917"/>
    <xsd:import namespace="bd82347b-700f-4197-a9ae-41a06034d7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Identifiant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24623-5b6f-41f4-acd7-ac89baa579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Identifiant" ma:index="17" nillable="true" ma:displayName="Identifiant" ma:description="Identifiant" ma:format="Dropdown" ma:internalName="Identifiant">
      <xsd:simpleType>
        <xsd:restriction base="dms:Text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2347b-700f-4197-a9ae-41a06034d7e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entifiant xmlns="d5b24623-5b6f-41f4-acd7-ac89baa57917" xsi:nil="true"/>
  </documentManagement>
</p:properties>
</file>

<file path=customXml/itemProps1.xml><?xml version="1.0" encoding="utf-8"?>
<ds:datastoreItem xmlns:ds="http://schemas.openxmlformats.org/officeDocument/2006/customXml" ds:itemID="{3D42F50E-C547-4437-8D55-773A7D49E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b24623-5b6f-41f4-acd7-ac89baa57917"/>
    <ds:schemaRef ds:uri="bd82347b-700f-4197-a9ae-41a06034d7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AC2572-D61E-42DE-AF52-2B0EE546CA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488AE2-3E48-4F4C-99EF-5DDC424AA9A7}">
  <ds:schemaRefs>
    <ds:schemaRef ds:uri="http://schemas.microsoft.com/office/2006/documentManagement/types"/>
    <ds:schemaRef ds:uri="http://schemas.microsoft.com/office/infopath/2007/PartnerControls"/>
    <ds:schemaRef ds:uri="d5b24623-5b6f-41f4-acd7-ac89baa57917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bd82347b-700f-4197-a9ae-41a06034d7e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217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dc:description/>
  <cp:lastModifiedBy>HERBAUX Sabrina</cp:lastModifiedBy>
  <cp:revision>6</cp:revision>
  <cp:lastPrinted>2011-07-18T16:54:00Z</cp:lastPrinted>
  <dcterms:created xsi:type="dcterms:W3CDTF">2026-01-28T11:19:00Z</dcterms:created>
  <dcterms:modified xsi:type="dcterms:W3CDTF">2026-01-28T11:27:00Z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tat de validation">
    <vt:lpwstr/>
  </property>
</Properties>
</file>